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E1238">
      <w:pPr>
        <w:spacing w:line="56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投标分项明细报价表</w:t>
      </w:r>
    </w:p>
    <w:p w14:paraId="7B4AB44A">
      <w:pPr>
        <w:pStyle w:val="2"/>
        <w:rPr>
          <w:rFonts w:hint="eastAsia" w:hAnsi="宋体"/>
          <w:color w:val="auto"/>
        </w:rPr>
      </w:pPr>
      <w:r>
        <w:rPr>
          <w:rFonts w:hint="eastAsia" w:hAnsi="宋体"/>
          <w:color w:val="auto"/>
        </w:rPr>
        <w:t xml:space="preserve">投标人全称（加盖公章）： </w:t>
      </w:r>
    </w:p>
    <w:p w14:paraId="46438F32">
      <w:pPr>
        <w:pStyle w:val="2"/>
        <w:rPr>
          <w:rFonts w:hint="eastAsia"/>
          <w:b/>
          <w:color w:val="auto"/>
        </w:rPr>
      </w:pPr>
    </w:p>
    <w:tbl>
      <w:tblPr>
        <w:tblStyle w:val="3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28"/>
        <w:gridCol w:w="2798"/>
        <w:gridCol w:w="708"/>
        <w:gridCol w:w="2210"/>
        <w:gridCol w:w="1097"/>
        <w:gridCol w:w="849"/>
      </w:tblGrid>
      <w:tr w14:paraId="038A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0" w:type="dxa"/>
            <w:noWrap/>
            <w:vAlign w:val="center"/>
          </w:tcPr>
          <w:p w14:paraId="003671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序号</w:t>
            </w:r>
          </w:p>
        </w:tc>
        <w:tc>
          <w:tcPr>
            <w:tcW w:w="828" w:type="dxa"/>
            <w:noWrap/>
            <w:vAlign w:val="center"/>
          </w:tcPr>
          <w:p w14:paraId="1804C9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维护内容</w:t>
            </w:r>
          </w:p>
        </w:tc>
        <w:tc>
          <w:tcPr>
            <w:tcW w:w="2798" w:type="dxa"/>
            <w:noWrap/>
            <w:vAlign w:val="center"/>
          </w:tcPr>
          <w:p w14:paraId="6089C8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类型</w:t>
            </w:r>
          </w:p>
        </w:tc>
        <w:tc>
          <w:tcPr>
            <w:tcW w:w="708" w:type="dxa"/>
            <w:noWrap/>
            <w:vAlign w:val="center"/>
          </w:tcPr>
          <w:p w14:paraId="55A920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数量</w:t>
            </w:r>
          </w:p>
        </w:tc>
        <w:tc>
          <w:tcPr>
            <w:tcW w:w="2210" w:type="dxa"/>
            <w:noWrap w:val="0"/>
            <w:vAlign w:val="center"/>
          </w:tcPr>
          <w:p w14:paraId="16830C0F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服务期　</w:t>
            </w:r>
          </w:p>
        </w:tc>
        <w:tc>
          <w:tcPr>
            <w:tcW w:w="1097" w:type="dxa"/>
            <w:noWrap w:val="0"/>
            <w:vAlign w:val="center"/>
          </w:tcPr>
          <w:p w14:paraId="247025F8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单价</w:t>
            </w:r>
          </w:p>
          <w:p w14:paraId="34793A76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（元）</w:t>
            </w:r>
          </w:p>
        </w:tc>
        <w:tc>
          <w:tcPr>
            <w:tcW w:w="849" w:type="dxa"/>
            <w:noWrap w:val="0"/>
            <w:vAlign w:val="center"/>
          </w:tcPr>
          <w:p w14:paraId="6FB70507">
            <w:pPr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总金额</w:t>
            </w:r>
          </w:p>
          <w:p w14:paraId="24FA0D3C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（元）</w:t>
            </w:r>
          </w:p>
        </w:tc>
      </w:tr>
      <w:tr w14:paraId="7197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0" w:type="dxa"/>
            <w:noWrap/>
            <w:vAlign w:val="center"/>
          </w:tcPr>
          <w:p w14:paraId="1838E43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828" w:type="dxa"/>
            <w:vMerge w:val="restart"/>
            <w:noWrap/>
            <w:vAlign w:val="center"/>
          </w:tcPr>
          <w:p w14:paraId="43E133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设备维护</w:t>
            </w:r>
          </w:p>
        </w:tc>
        <w:tc>
          <w:tcPr>
            <w:tcW w:w="2798" w:type="dxa"/>
            <w:noWrap/>
            <w:vAlign w:val="center"/>
          </w:tcPr>
          <w:p w14:paraId="21CB919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一类交调点</w:t>
            </w:r>
          </w:p>
        </w:tc>
        <w:tc>
          <w:tcPr>
            <w:tcW w:w="708" w:type="dxa"/>
            <w:noWrap/>
            <w:vAlign w:val="center"/>
          </w:tcPr>
          <w:p w14:paraId="719744D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88</w:t>
            </w:r>
          </w:p>
        </w:tc>
        <w:tc>
          <w:tcPr>
            <w:tcW w:w="2210" w:type="dxa"/>
            <w:noWrap w:val="0"/>
            <w:vAlign w:val="center"/>
          </w:tcPr>
          <w:p w14:paraId="071A229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24个月</w:t>
            </w:r>
          </w:p>
        </w:tc>
        <w:tc>
          <w:tcPr>
            <w:tcW w:w="1097" w:type="dxa"/>
            <w:noWrap w:val="0"/>
            <w:vAlign w:val="center"/>
          </w:tcPr>
          <w:p w14:paraId="08FCC3D0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753A8A11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D56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0" w:type="dxa"/>
            <w:noWrap/>
            <w:vAlign w:val="center"/>
          </w:tcPr>
          <w:p w14:paraId="2800545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</w:p>
        </w:tc>
        <w:tc>
          <w:tcPr>
            <w:tcW w:w="828" w:type="dxa"/>
            <w:vMerge w:val="continue"/>
            <w:noWrap/>
            <w:vAlign w:val="center"/>
          </w:tcPr>
          <w:p w14:paraId="69F2ECA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798" w:type="dxa"/>
            <w:noWrap/>
            <w:vAlign w:val="center"/>
          </w:tcPr>
          <w:p w14:paraId="0F390B8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一类交调点</w:t>
            </w:r>
          </w:p>
        </w:tc>
        <w:tc>
          <w:tcPr>
            <w:tcW w:w="708" w:type="dxa"/>
            <w:noWrap/>
            <w:vAlign w:val="center"/>
          </w:tcPr>
          <w:p w14:paraId="1B78476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</w:t>
            </w:r>
          </w:p>
        </w:tc>
        <w:tc>
          <w:tcPr>
            <w:tcW w:w="2210" w:type="dxa"/>
            <w:noWrap w:val="0"/>
            <w:vAlign w:val="center"/>
          </w:tcPr>
          <w:p w14:paraId="61361A3A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2026年12月9日起</w:t>
            </w:r>
          </w:p>
        </w:tc>
        <w:tc>
          <w:tcPr>
            <w:tcW w:w="1097" w:type="dxa"/>
            <w:noWrap w:val="0"/>
            <w:vAlign w:val="center"/>
          </w:tcPr>
          <w:p w14:paraId="2578903F"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5DEA9FD1"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19CA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0" w:type="dxa"/>
            <w:noWrap/>
            <w:vAlign w:val="center"/>
          </w:tcPr>
          <w:p w14:paraId="5C1F507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828" w:type="dxa"/>
            <w:vMerge w:val="continue"/>
            <w:noWrap/>
            <w:vAlign w:val="center"/>
          </w:tcPr>
          <w:p w14:paraId="45CB90E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798" w:type="dxa"/>
            <w:noWrap/>
            <w:vAlign w:val="center"/>
          </w:tcPr>
          <w:p w14:paraId="1C3D616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多功能交调站</w:t>
            </w:r>
          </w:p>
        </w:tc>
        <w:tc>
          <w:tcPr>
            <w:tcW w:w="708" w:type="dxa"/>
            <w:noWrap/>
            <w:vAlign w:val="center"/>
          </w:tcPr>
          <w:p w14:paraId="444ED14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</w:t>
            </w:r>
          </w:p>
        </w:tc>
        <w:tc>
          <w:tcPr>
            <w:tcW w:w="2210" w:type="dxa"/>
            <w:noWrap w:val="0"/>
            <w:vAlign w:val="center"/>
          </w:tcPr>
          <w:p w14:paraId="51DDB116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2026年12月9日起</w:t>
            </w:r>
          </w:p>
        </w:tc>
        <w:tc>
          <w:tcPr>
            <w:tcW w:w="1097" w:type="dxa"/>
            <w:noWrap w:val="0"/>
            <w:vAlign w:val="center"/>
          </w:tcPr>
          <w:p w14:paraId="54E98EC7"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339CA78A"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5A6EF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0" w:type="dxa"/>
            <w:noWrap/>
            <w:vAlign w:val="center"/>
          </w:tcPr>
          <w:p w14:paraId="2B50579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828" w:type="dxa"/>
            <w:vMerge w:val="restart"/>
            <w:noWrap/>
            <w:vAlign w:val="center"/>
          </w:tcPr>
          <w:p w14:paraId="590E907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网络保障</w:t>
            </w:r>
          </w:p>
        </w:tc>
        <w:tc>
          <w:tcPr>
            <w:tcW w:w="2798" w:type="dxa"/>
            <w:noWrap/>
            <w:vAlign w:val="center"/>
          </w:tcPr>
          <w:p w14:paraId="24A888E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无线网卡（专网）</w:t>
            </w:r>
          </w:p>
        </w:tc>
        <w:tc>
          <w:tcPr>
            <w:tcW w:w="708" w:type="dxa"/>
            <w:noWrap/>
            <w:vAlign w:val="center"/>
          </w:tcPr>
          <w:p w14:paraId="4136868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104</w:t>
            </w:r>
          </w:p>
        </w:tc>
        <w:tc>
          <w:tcPr>
            <w:tcW w:w="2210" w:type="dxa"/>
            <w:noWrap w:val="0"/>
            <w:vAlign w:val="center"/>
          </w:tcPr>
          <w:p w14:paraId="5B2EE40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24个月</w:t>
            </w:r>
          </w:p>
        </w:tc>
        <w:tc>
          <w:tcPr>
            <w:tcW w:w="1097" w:type="dxa"/>
            <w:noWrap w:val="0"/>
            <w:vAlign w:val="center"/>
          </w:tcPr>
          <w:p w14:paraId="5C158A13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1FF6EE63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59AC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0" w:type="dxa"/>
            <w:noWrap/>
            <w:vAlign w:val="center"/>
          </w:tcPr>
          <w:p w14:paraId="515C710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</w:t>
            </w:r>
          </w:p>
        </w:tc>
        <w:tc>
          <w:tcPr>
            <w:tcW w:w="828" w:type="dxa"/>
            <w:vMerge w:val="continue"/>
            <w:noWrap w:val="0"/>
            <w:vAlign w:val="center"/>
          </w:tcPr>
          <w:p w14:paraId="35F2E8E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798" w:type="dxa"/>
            <w:noWrap/>
            <w:vAlign w:val="center"/>
          </w:tcPr>
          <w:p w14:paraId="4B08AF3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双线路备份网络改造</w:t>
            </w:r>
          </w:p>
        </w:tc>
        <w:tc>
          <w:tcPr>
            <w:tcW w:w="708" w:type="dxa"/>
            <w:noWrap/>
            <w:vAlign w:val="center"/>
          </w:tcPr>
          <w:p w14:paraId="4157DDD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18</w:t>
            </w:r>
          </w:p>
        </w:tc>
        <w:tc>
          <w:tcPr>
            <w:tcW w:w="2210" w:type="dxa"/>
            <w:noWrap w:val="0"/>
            <w:vAlign w:val="center"/>
          </w:tcPr>
          <w:p w14:paraId="2DD32C9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2026年3月31日前完成</w:t>
            </w:r>
          </w:p>
        </w:tc>
        <w:tc>
          <w:tcPr>
            <w:tcW w:w="1097" w:type="dxa"/>
            <w:noWrap w:val="0"/>
            <w:vAlign w:val="center"/>
          </w:tcPr>
          <w:p w14:paraId="3726AB94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59DE72F0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61F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0" w:type="dxa"/>
            <w:noWrap/>
            <w:vAlign w:val="center"/>
          </w:tcPr>
          <w:p w14:paraId="40BDB4E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</w:t>
            </w:r>
          </w:p>
        </w:tc>
        <w:tc>
          <w:tcPr>
            <w:tcW w:w="828" w:type="dxa"/>
            <w:vMerge w:val="continue"/>
            <w:noWrap w:val="0"/>
            <w:vAlign w:val="center"/>
          </w:tcPr>
          <w:p w14:paraId="3F85565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798" w:type="dxa"/>
            <w:noWrap/>
            <w:vAlign w:val="center"/>
          </w:tcPr>
          <w:p w14:paraId="67275C6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专线光纤线路（专网）</w:t>
            </w:r>
          </w:p>
        </w:tc>
        <w:tc>
          <w:tcPr>
            <w:tcW w:w="708" w:type="dxa"/>
            <w:noWrap/>
            <w:vAlign w:val="center"/>
          </w:tcPr>
          <w:p w14:paraId="56C547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81</w:t>
            </w:r>
          </w:p>
        </w:tc>
        <w:tc>
          <w:tcPr>
            <w:tcW w:w="2210" w:type="dxa"/>
            <w:noWrap w:val="0"/>
            <w:vAlign w:val="center"/>
          </w:tcPr>
          <w:p w14:paraId="6A003A0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24个月</w:t>
            </w:r>
          </w:p>
        </w:tc>
        <w:tc>
          <w:tcPr>
            <w:tcW w:w="1097" w:type="dxa"/>
            <w:noWrap w:val="0"/>
            <w:vAlign w:val="center"/>
          </w:tcPr>
          <w:p w14:paraId="3EBBBBEA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10B84F51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1DA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0" w:type="dxa"/>
            <w:noWrap/>
            <w:vAlign w:val="center"/>
          </w:tcPr>
          <w:p w14:paraId="4A5059E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7　</w:t>
            </w:r>
          </w:p>
        </w:tc>
        <w:tc>
          <w:tcPr>
            <w:tcW w:w="828" w:type="dxa"/>
            <w:vMerge w:val="continue"/>
            <w:noWrap w:val="0"/>
            <w:vAlign w:val="center"/>
          </w:tcPr>
          <w:p w14:paraId="0289E2E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798" w:type="dxa"/>
            <w:noWrap/>
            <w:vAlign w:val="center"/>
          </w:tcPr>
          <w:p w14:paraId="0BF14E1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专线光纤线路（专网）</w:t>
            </w:r>
          </w:p>
        </w:tc>
        <w:tc>
          <w:tcPr>
            <w:tcW w:w="708" w:type="dxa"/>
            <w:noWrap/>
            <w:vAlign w:val="center"/>
          </w:tcPr>
          <w:p w14:paraId="21534AC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7</w:t>
            </w:r>
          </w:p>
        </w:tc>
        <w:tc>
          <w:tcPr>
            <w:tcW w:w="2210" w:type="dxa"/>
            <w:noWrap w:val="0"/>
            <w:vAlign w:val="center"/>
          </w:tcPr>
          <w:p w14:paraId="68EB08E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14个月</w:t>
            </w:r>
          </w:p>
        </w:tc>
        <w:tc>
          <w:tcPr>
            <w:tcW w:w="1097" w:type="dxa"/>
            <w:noWrap w:val="0"/>
            <w:vAlign w:val="center"/>
          </w:tcPr>
          <w:p w14:paraId="2799CDC2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26776D2B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F2C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0" w:type="dxa"/>
            <w:noWrap/>
            <w:vAlign w:val="center"/>
          </w:tcPr>
          <w:p w14:paraId="1142E28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</w:t>
            </w:r>
          </w:p>
        </w:tc>
        <w:tc>
          <w:tcPr>
            <w:tcW w:w="828" w:type="dxa"/>
            <w:vMerge w:val="continue"/>
            <w:noWrap w:val="0"/>
            <w:vAlign w:val="center"/>
          </w:tcPr>
          <w:p w14:paraId="5250A55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798" w:type="dxa"/>
            <w:noWrap/>
            <w:vAlign w:val="center"/>
          </w:tcPr>
          <w:p w14:paraId="311A6E7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原迁移、车检器配套视频点</w:t>
            </w:r>
          </w:p>
        </w:tc>
        <w:tc>
          <w:tcPr>
            <w:tcW w:w="708" w:type="dxa"/>
            <w:noWrap/>
            <w:vAlign w:val="center"/>
          </w:tcPr>
          <w:p w14:paraId="17EB2E6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2210" w:type="dxa"/>
            <w:noWrap w:val="0"/>
            <w:vAlign w:val="center"/>
          </w:tcPr>
          <w:p w14:paraId="0E97CEE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10个月</w:t>
            </w:r>
          </w:p>
        </w:tc>
        <w:tc>
          <w:tcPr>
            <w:tcW w:w="1097" w:type="dxa"/>
            <w:noWrap w:val="0"/>
            <w:vAlign w:val="center"/>
          </w:tcPr>
          <w:p w14:paraId="7BDB9B90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1E0B67D7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F18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0" w:type="dxa"/>
            <w:noWrap/>
            <w:vAlign w:val="center"/>
          </w:tcPr>
          <w:p w14:paraId="5FA713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</w:t>
            </w:r>
          </w:p>
        </w:tc>
        <w:tc>
          <w:tcPr>
            <w:tcW w:w="828" w:type="dxa"/>
            <w:noWrap w:val="0"/>
            <w:vAlign w:val="center"/>
          </w:tcPr>
          <w:p w14:paraId="4B9E96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系统保障</w:t>
            </w:r>
          </w:p>
        </w:tc>
        <w:tc>
          <w:tcPr>
            <w:tcW w:w="2798" w:type="dxa"/>
            <w:noWrap/>
            <w:vAlign w:val="center"/>
          </w:tcPr>
          <w:p w14:paraId="531DE3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交调融合数据库</w:t>
            </w:r>
          </w:p>
        </w:tc>
        <w:tc>
          <w:tcPr>
            <w:tcW w:w="708" w:type="dxa"/>
            <w:noWrap/>
            <w:vAlign w:val="center"/>
          </w:tcPr>
          <w:p w14:paraId="2AD5F63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2210" w:type="dxa"/>
            <w:noWrap w:val="0"/>
            <w:vAlign w:val="center"/>
          </w:tcPr>
          <w:p w14:paraId="21FE560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24个月</w:t>
            </w:r>
          </w:p>
        </w:tc>
        <w:tc>
          <w:tcPr>
            <w:tcW w:w="1097" w:type="dxa"/>
            <w:noWrap w:val="0"/>
            <w:vAlign w:val="center"/>
          </w:tcPr>
          <w:p w14:paraId="64198C9E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754376A8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1EC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80" w:type="dxa"/>
            <w:noWrap/>
            <w:vAlign w:val="center"/>
          </w:tcPr>
          <w:p w14:paraId="750855F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</w:t>
            </w:r>
          </w:p>
        </w:tc>
        <w:tc>
          <w:tcPr>
            <w:tcW w:w="8490" w:type="dxa"/>
            <w:gridSpan w:val="6"/>
            <w:noWrap w:val="0"/>
            <w:vAlign w:val="center"/>
          </w:tcPr>
          <w:p w14:paraId="13502B76">
            <w:pPr>
              <w:ind w:firstLine="420" w:firstLineChars="20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总价合计（元）：</w:t>
            </w:r>
          </w:p>
        </w:tc>
      </w:tr>
    </w:tbl>
    <w:p w14:paraId="4CC70E4C">
      <w:pPr>
        <w:pStyle w:val="2"/>
        <w:rPr>
          <w:rFonts w:hint="eastAsia"/>
          <w:b/>
          <w:color w:val="auto"/>
        </w:rPr>
      </w:pPr>
    </w:p>
    <w:p w14:paraId="4F6B41CE">
      <w:pPr>
        <w:pStyle w:val="2"/>
        <w:rPr>
          <w:rFonts w:hint="eastAsia"/>
          <w:b/>
          <w:color w:val="auto"/>
        </w:rPr>
      </w:pPr>
    </w:p>
    <w:p w14:paraId="6FF79205">
      <w:pPr>
        <w:pStyle w:val="2"/>
        <w:rPr>
          <w:b/>
          <w:color w:val="auto"/>
        </w:rPr>
      </w:pPr>
    </w:p>
    <w:p w14:paraId="1C2349A0">
      <w:pPr>
        <w:pStyle w:val="2"/>
        <w:rPr>
          <w:color w:val="auto"/>
        </w:rPr>
      </w:pPr>
      <w:r>
        <w:rPr>
          <w:rFonts w:hint="eastAsia"/>
          <w:color w:val="auto"/>
        </w:rPr>
        <w:t>注：</w:t>
      </w:r>
    </w:p>
    <w:p w14:paraId="43E7C63C">
      <w:pPr>
        <w:pStyle w:val="2"/>
        <w:numPr>
          <w:ilvl w:val="0"/>
          <w:numId w:val="1"/>
        </w:numPr>
        <w:rPr>
          <w:color w:val="auto"/>
        </w:rPr>
      </w:pPr>
      <w:r>
        <w:rPr>
          <w:rFonts w:hint="eastAsia"/>
          <w:color w:val="auto"/>
        </w:rPr>
        <w:t>分项报价具体清单详见项目需求内容，请认真核对后作出相应报价。</w:t>
      </w:r>
    </w:p>
    <w:p w14:paraId="27DB601F">
      <w:pPr>
        <w:pStyle w:val="2"/>
        <w:rPr>
          <w:color w:val="auto"/>
        </w:rPr>
      </w:pPr>
      <w:r>
        <w:rPr>
          <w:rFonts w:hint="eastAsia"/>
          <w:color w:val="auto"/>
        </w:rPr>
        <w:t>2、上述表格中分项报价的单价，均为综合费用单价报价。</w:t>
      </w:r>
    </w:p>
    <w:p w14:paraId="629F6A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915A5"/>
    <w:multiLevelType w:val="multilevel"/>
    <w:tmpl w:val="389915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93856"/>
    <w:rsid w:val="6749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2026-01-07T07:08:00Z</dcterms:created>
  <dc:creator>滕玉宝</dc:creator>
  <cp:lastModifiedBy>滕玉宝</cp:lastModifiedBy>
  <dcterms:modified xsi:type="dcterms:W3CDTF">2026-01-07T07:08:38Z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5DC07C53CBED488CBA08613BCB2BFD08_11</vt:lpwstr>
  </property>
  <property fmtid="{D5CDD505-2E9C-101B-9397-08002B2CF9AE}" pid="4" name="KSOTemplateDocerSaveRecord">
    <vt:lpwstr>eyJoZGlkIjoiZjg2NDQwOTQ0OGNiNDcxYTA3MjQzNjJjNmUxZjI2YWUiLCJ1c2VySWQiOiIzNjkwNjM5MzMifQ==</vt:lpwstr>
  </property>
</Properties>
</file>